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6C25" w:rsidR="007F3BD7" w:rsidP="007F3BD7" w:rsidRDefault="007F3BD7" w14:paraId="019A5621" w14:textId="77777777">
      <w:pPr>
        <w:tabs>
          <w:tab w:val="left" w:pos="1788"/>
        </w:tabs>
        <w:jc w:val="center"/>
        <w:rPr>
          <w:rFonts w:cstheme="minorHAnsi"/>
          <w:b/>
          <w:i/>
          <w:spacing w:val="-1"/>
        </w:rPr>
      </w:pPr>
      <w:r w:rsidRPr="005A6C25">
        <w:rPr>
          <w:rFonts w:cstheme="minorHAnsi"/>
          <w:b/>
          <w:i/>
          <w:spacing w:val="-1"/>
        </w:rPr>
        <w:t>BRITISH PSYCHOTHERAPY FOUNDATION</w:t>
      </w:r>
    </w:p>
    <w:p w:rsidRPr="005A6C25" w:rsidR="000B1B74" w:rsidP="000B1B74" w:rsidRDefault="000B1B74" w14:paraId="6F658727" w14:textId="77777777">
      <w:pPr>
        <w:rPr>
          <w:rFonts w:cstheme="minorHAnsi"/>
        </w:rPr>
      </w:pPr>
    </w:p>
    <w:p w:rsidRPr="001D5722" w:rsidR="00FC561C" w:rsidP="00FC561C" w:rsidRDefault="00FC561C" w14:paraId="25EF681C" w14:textId="77777777">
      <w:pPr>
        <w:rPr>
          <w:rFonts w:eastAsia="Times New Roman" w:cstheme="minorHAnsi"/>
        </w:rPr>
      </w:pPr>
    </w:p>
    <w:p w:rsidR="6EB98F6D" w:rsidP="01B5473F" w:rsidRDefault="6EB98F6D" w14:paraId="1973D882" w14:textId="5F2534FC">
      <w:pPr>
        <w:pStyle w:val="Normal"/>
        <w:suppressLineNumbers w:val="0"/>
        <w:tabs>
          <w:tab w:val="left" w:leader="none" w:pos="1788"/>
        </w:tabs>
        <w:bidi w:val="0"/>
        <w:spacing w:before="0" w:beforeAutospacing="off" w:after="0" w:afterAutospacing="off" w:line="240" w:lineRule="auto"/>
        <w:ind w:left="2160" w:right="0" w:hanging="2160"/>
        <w:jc w:val="left"/>
        <w:rPr>
          <w:rFonts w:cs="Calibri" w:cstheme="minorAscii"/>
        </w:rPr>
      </w:pPr>
      <w:r w:rsidRPr="01B5473F" w:rsidR="6EB98F6D">
        <w:rPr>
          <w:rFonts w:cs="Calibri" w:cstheme="minorAscii"/>
          <w:b w:val="1"/>
          <w:bCs w:val="1"/>
        </w:rPr>
        <w:t>Job Title</w:t>
      </w:r>
      <w:r w:rsidRPr="01B5473F" w:rsidR="6EB98F6D">
        <w:rPr>
          <w:rFonts w:cs="Calibri" w:cstheme="minorAscii"/>
        </w:rPr>
        <w:t xml:space="preserve">:  </w:t>
      </w:r>
      <w:r>
        <w:tab/>
      </w:r>
      <w:r>
        <w:tab/>
      </w:r>
      <w:r w:rsidRPr="01B5473F" w:rsidR="6EB98F6D">
        <w:rPr>
          <w:rFonts w:cs="Calibri" w:cstheme="minorAscii"/>
        </w:rPr>
        <w:t>Progress Advisor</w:t>
      </w:r>
    </w:p>
    <w:p w:rsidR="01B5473F" w:rsidP="01B5473F" w:rsidRDefault="01B5473F" w14:paraId="30FD692A" w14:textId="77C3ED63">
      <w:pPr>
        <w:pStyle w:val="Normal"/>
        <w:suppressLineNumbers w:val="0"/>
        <w:tabs>
          <w:tab w:val="left" w:leader="none" w:pos="1788"/>
        </w:tabs>
        <w:bidi w:val="0"/>
        <w:spacing w:before="0" w:beforeAutospacing="off" w:after="0" w:afterAutospacing="off" w:line="240" w:lineRule="auto"/>
        <w:ind w:left="2160" w:right="0" w:hanging="2160"/>
        <w:jc w:val="left"/>
        <w:rPr>
          <w:rFonts w:cs="Calibri" w:cstheme="minorAscii"/>
        </w:rPr>
      </w:pPr>
    </w:p>
    <w:p w:rsidRPr="001D5722" w:rsidR="00FC561C" w:rsidP="011186B4" w:rsidRDefault="00FC561C" w14:paraId="6C79D2BC" w14:textId="13A8F3E7">
      <w:pPr>
        <w:tabs>
          <w:tab w:val="left" w:pos="1788"/>
        </w:tabs>
        <w:ind w:left="2160" w:hanging="2160"/>
        <w:rPr>
          <w:rFonts w:cs="Calibri" w:cstheme="minorAscii"/>
        </w:rPr>
      </w:pPr>
      <w:r w:rsidRPr="011186B4" w:rsidR="00FC561C">
        <w:rPr>
          <w:rFonts w:cs="Calibri" w:cstheme="minorAscii"/>
          <w:b w:val="1"/>
          <w:bCs w:val="1"/>
          <w:spacing w:val="-1"/>
        </w:rPr>
        <w:t>Hours</w:t>
      </w:r>
      <w:r w:rsidRPr="011186B4" w:rsidR="00FC561C">
        <w:rPr>
          <w:rFonts w:cs="Calibri" w:cstheme="minorAscii"/>
          <w:b w:val="1"/>
          <w:bCs w:val="1"/>
        </w:rPr>
        <w:t xml:space="preserve"> </w:t>
      </w:r>
      <w:r w:rsidRPr="011186B4" w:rsidR="00FC561C">
        <w:rPr>
          <w:rFonts w:cs="Calibri" w:cstheme="minorAscii"/>
          <w:b w:val="1"/>
          <w:bCs w:val="1"/>
          <w:spacing w:val="-1"/>
        </w:rPr>
        <w:t>of</w:t>
      </w:r>
      <w:r w:rsidRPr="011186B4" w:rsidR="00FC561C">
        <w:rPr>
          <w:rFonts w:cs="Calibri" w:cstheme="minorAscii"/>
          <w:b w:val="1"/>
          <w:bCs w:val="1"/>
        </w:rPr>
        <w:t xml:space="preserve"> </w:t>
      </w:r>
      <w:r w:rsidRPr="011186B4" w:rsidR="00FC561C">
        <w:rPr>
          <w:rFonts w:cs="Calibri" w:cstheme="minorAscii"/>
          <w:b w:val="1"/>
          <w:bCs w:val="1"/>
          <w:spacing w:val="-1"/>
        </w:rPr>
        <w:t>work</w:t>
      </w:r>
      <w:r w:rsidRPr="011186B4" w:rsidR="00FC561C">
        <w:rPr>
          <w:rFonts w:cs="Calibri" w:cstheme="minorAscii"/>
          <w:spacing w:val="-1"/>
        </w:rPr>
        <w:t>:</w:t>
      </w:r>
      <w:r w:rsidRPr="011186B4" w:rsidR="00FC561C">
        <w:rPr>
          <w:rFonts w:cs="Calibri" w:cstheme="minorAscii"/>
        </w:rPr>
        <w:t xml:space="preserve"> </w:t>
      </w:r>
      <w:r w:rsidRPr="011186B4" w:rsidR="00FC561C">
        <w:rPr>
          <w:rFonts w:cs="Calibri" w:cstheme="minorAscii"/>
          <w:spacing w:val="47"/>
        </w:rPr>
        <w:t xml:space="preserve"> </w:t>
      </w:r>
      <w:r w:rsidRPr="001D5722">
        <w:rPr>
          <w:rFonts w:cstheme="minorHAnsi"/>
          <w:spacing w:val="47"/>
        </w:rPr>
        <w:tab/>
      </w:r>
      <w:r w:rsidRPr="001D5722">
        <w:rPr>
          <w:rFonts w:cstheme="minorHAnsi"/>
          <w:spacing w:val="47"/>
        </w:rPr>
        <w:tab/>
      </w:r>
      <w:r w:rsidRPr="011186B4" w:rsidR="0061088E">
        <w:rPr>
          <w:rFonts w:cs="Calibri" w:cstheme="minorAscii"/>
          <w:spacing w:val="1"/>
        </w:rPr>
        <w:t>2 days per month, academic term time only</w:t>
      </w:r>
      <w:r w:rsidRPr="011186B4" w:rsidR="00B70C40">
        <w:rPr>
          <w:rFonts w:cs="Calibri" w:cstheme="minorAscii"/>
          <w:spacing w:val="1"/>
        </w:rPr>
        <w:t>, plus 2 days planning time in Summer 202</w:t>
      </w:r>
      <w:r w:rsidRPr="011186B4" w:rsidR="5833FD8C">
        <w:rPr>
          <w:rFonts w:cs="Calibri" w:cstheme="minorAscii"/>
          <w:spacing w:val="1"/>
        </w:rPr>
        <w:t>5</w:t>
      </w:r>
      <w:r w:rsidRPr="011186B4" w:rsidR="0061088E">
        <w:rPr>
          <w:rFonts w:cs="Calibri" w:cstheme="minorAscii"/>
          <w:spacing w:val="1"/>
        </w:rPr>
        <w:t xml:space="preserve"> (1</w:t>
      </w:r>
      <w:r w:rsidRPr="011186B4" w:rsidR="00B70C40">
        <w:rPr>
          <w:rFonts w:cs="Calibri" w:cstheme="minorAscii"/>
          <w:spacing w:val="1"/>
        </w:rPr>
        <w:t>7</w:t>
      </w:r>
      <w:r w:rsidRPr="011186B4" w:rsidR="0061088E">
        <w:rPr>
          <w:rFonts w:cs="Calibri" w:cstheme="minorAscii"/>
          <w:spacing w:val="1"/>
        </w:rPr>
        <w:t xml:space="preserve"> days total per annum)</w:t>
      </w:r>
    </w:p>
    <w:p w:rsidRPr="001D5722" w:rsidR="00FC561C" w:rsidP="01B5473F" w:rsidRDefault="00FC561C" w14:paraId="18966AF7" w14:textId="77777777" w14:noSpellErr="1">
      <w:pPr>
        <w:tabs>
          <w:tab w:val="left" w:pos="1788"/>
        </w:tabs>
        <w:ind w:left="0" w:hanging="0"/>
        <w:rPr>
          <w:rFonts w:cs="Calibri" w:cstheme="minorAscii"/>
          <w:b w:val="1"/>
          <w:bCs w:val="1"/>
          <w:spacing w:val="-1"/>
          <w:w w:val="95"/>
        </w:rPr>
      </w:pPr>
    </w:p>
    <w:p w:rsidRPr="001D5722" w:rsidR="00FC561C" w:rsidP="00FC561C" w:rsidRDefault="00FC561C" w14:paraId="5D923229" w14:textId="1A2F303B">
      <w:pPr>
        <w:tabs>
          <w:tab w:val="left" w:pos="1788"/>
        </w:tabs>
        <w:ind w:left="2160" w:hanging="2160"/>
        <w:rPr>
          <w:rFonts w:cstheme="minorHAnsi"/>
          <w:b/>
          <w:spacing w:val="-1"/>
          <w:w w:val="95"/>
        </w:rPr>
      </w:pPr>
      <w:r w:rsidRPr="001D5722">
        <w:rPr>
          <w:rFonts w:cstheme="minorHAnsi"/>
          <w:b/>
          <w:spacing w:val="-1"/>
          <w:w w:val="95"/>
        </w:rPr>
        <w:t>Location:</w:t>
      </w:r>
      <w:r w:rsidRPr="001D5722">
        <w:rPr>
          <w:rFonts w:cstheme="minorHAnsi"/>
          <w:b/>
          <w:spacing w:val="-1"/>
          <w:w w:val="95"/>
        </w:rPr>
        <w:tab/>
      </w:r>
      <w:r w:rsidRPr="001D5722">
        <w:rPr>
          <w:rFonts w:cstheme="minorHAnsi"/>
          <w:b/>
          <w:spacing w:val="-1"/>
          <w:w w:val="95"/>
        </w:rPr>
        <w:tab/>
      </w:r>
      <w:r w:rsidR="0061088E">
        <w:rPr>
          <w:rFonts w:cstheme="minorHAnsi"/>
          <w:bCs/>
          <w:spacing w:val="-1"/>
          <w:w w:val="95"/>
        </w:rPr>
        <w:t xml:space="preserve">Homeworking, with </w:t>
      </w:r>
      <w:r w:rsidR="00CB3ED8">
        <w:rPr>
          <w:rFonts w:cstheme="minorHAnsi"/>
          <w:bCs/>
          <w:spacing w:val="-1"/>
          <w:w w:val="95"/>
        </w:rPr>
        <w:t xml:space="preserve">some </w:t>
      </w:r>
      <w:r w:rsidR="0061088E">
        <w:rPr>
          <w:rFonts w:cstheme="minorHAnsi"/>
          <w:bCs/>
          <w:spacing w:val="-1"/>
          <w:w w:val="95"/>
        </w:rPr>
        <w:t>visits to trainee placements</w:t>
      </w:r>
    </w:p>
    <w:p w:rsidRPr="001D5722" w:rsidR="00FC561C" w:rsidP="00FC561C" w:rsidRDefault="00FC561C" w14:paraId="4C9B4415" w14:textId="77777777">
      <w:pPr>
        <w:ind w:right="643"/>
        <w:rPr>
          <w:rFonts w:cstheme="minorHAnsi"/>
          <w:spacing w:val="-1"/>
        </w:rPr>
      </w:pPr>
    </w:p>
    <w:p w:rsidR="00FC561C" w:rsidP="00FC561C" w:rsidRDefault="00FC561C" w14:paraId="7B8FB6C3" w14:textId="07047350">
      <w:pPr>
        <w:ind w:left="2160" w:hanging="2160"/>
        <w:rPr>
          <w:rFonts w:eastAsia="Times New Roman" w:cstheme="minorHAnsi"/>
        </w:rPr>
      </w:pPr>
      <w:r w:rsidRPr="001D5722">
        <w:rPr>
          <w:rFonts w:eastAsia="Times New Roman" w:cstheme="minorHAnsi"/>
          <w:b/>
        </w:rPr>
        <w:t>Salary:</w:t>
      </w:r>
      <w:r w:rsidRPr="001D5722">
        <w:rPr>
          <w:rFonts w:eastAsia="Times New Roman" w:cstheme="minorHAnsi"/>
        </w:rPr>
        <w:tab/>
      </w:r>
      <w:r w:rsidR="0061088E">
        <w:rPr>
          <w:rFonts w:eastAsia="Times New Roman" w:cstheme="minorHAnsi"/>
        </w:rPr>
        <w:t>£150 per day (£25</w:t>
      </w:r>
      <w:r w:rsidR="00897D81">
        <w:rPr>
          <w:rFonts w:eastAsia="Times New Roman" w:cstheme="minorHAnsi"/>
        </w:rPr>
        <w:t>5</w:t>
      </w:r>
      <w:r w:rsidR="0061088E">
        <w:rPr>
          <w:rFonts w:eastAsia="Times New Roman" w:cstheme="minorHAnsi"/>
        </w:rPr>
        <w:t>0 per annum)</w:t>
      </w:r>
      <w:r w:rsidR="00CB63A3">
        <w:rPr>
          <w:rFonts w:eastAsia="Times New Roman" w:cstheme="minorHAnsi"/>
        </w:rPr>
        <w:t xml:space="preserve"> plus travel expenses</w:t>
      </w:r>
    </w:p>
    <w:p w:rsidR="00CB63A3" w:rsidP="00FC561C" w:rsidRDefault="00CB63A3" w14:paraId="35AA66AE" w14:textId="6531E9AA">
      <w:pPr>
        <w:ind w:left="2160" w:hanging="2160"/>
        <w:rPr>
          <w:rFonts w:eastAsia="Times New Roman" w:cstheme="minorHAnsi"/>
        </w:rPr>
      </w:pPr>
    </w:p>
    <w:p w:rsidRPr="00CB63A3" w:rsidR="00CB63A3" w:rsidP="00FC561C" w:rsidRDefault="00CB63A3" w14:paraId="46DE1166" w14:textId="42D22FFD">
      <w:pPr>
        <w:ind w:left="2160" w:hanging="2160"/>
        <w:rPr>
          <w:rFonts w:eastAsia="Times New Roman" w:cstheme="minorHAnsi"/>
        </w:rPr>
      </w:pPr>
      <w:r>
        <w:rPr>
          <w:rFonts w:eastAsia="Times New Roman" w:cstheme="minorHAnsi"/>
          <w:b/>
          <w:bCs/>
        </w:rPr>
        <w:t>Contract:</w:t>
      </w:r>
      <w:r>
        <w:rPr>
          <w:rFonts w:eastAsia="Times New Roman" w:cstheme="minorHAnsi"/>
          <w:b/>
          <w:bCs/>
        </w:rPr>
        <w:tab/>
      </w:r>
      <w:r>
        <w:rPr>
          <w:rFonts w:eastAsia="Times New Roman" w:cstheme="minorHAnsi"/>
        </w:rPr>
        <w:t>4 years fixed term</w:t>
      </w:r>
    </w:p>
    <w:p w:rsidR="00FC561C" w:rsidP="00A85356" w:rsidRDefault="00FC561C" w14:paraId="4DA466E8" w14:textId="77777777">
      <w:pPr>
        <w:rPr>
          <w:rFonts w:cstheme="minorHAnsi"/>
        </w:rPr>
      </w:pPr>
    </w:p>
    <w:p w:rsidR="00A85356" w:rsidP="00A85356" w:rsidRDefault="00A85356" w14:paraId="0A461C82" w14:textId="4C257247">
      <w:pPr>
        <w:rPr>
          <w:rFonts w:cstheme="minorHAnsi"/>
        </w:rPr>
      </w:pPr>
      <w:r w:rsidRPr="005A6C25">
        <w:rPr>
          <w:rFonts w:cstheme="minorHAnsi"/>
        </w:rPr>
        <w:t>The Independent Training, delivered in collaboration with IPCAPA at the British Psychotherapy Foundation (</w:t>
      </w:r>
      <w:r w:rsidRPr="004647C2">
        <w:rPr>
          <w:rFonts w:cstheme="minorHAnsi"/>
          <w:i/>
          <w:iCs/>
        </w:rPr>
        <w:t>bpf</w:t>
      </w:r>
      <w:r w:rsidR="004647C2">
        <w:rPr>
          <w:rFonts w:cstheme="minorHAnsi"/>
        </w:rPr>
        <w:t>)</w:t>
      </w:r>
      <w:r w:rsidRPr="005A6C25">
        <w:rPr>
          <w:rFonts w:cstheme="minorHAnsi"/>
        </w:rPr>
        <w:t xml:space="preserve"> and the Anna Freud Centre/UCL is seeking </w:t>
      </w:r>
      <w:r w:rsidR="0061088E">
        <w:rPr>
          <w:rFonts w:cstheme="minorHAnsi"/>
        </w:rPr>
        <w:t>progress advisors to support 4-5 trainees</w:t>
      </w:r>
      <w:r w:rsidR="009157BC">
        <w:rPr>
          <w:rFonts w:cstheme="minorHAnsi"/>
        </w:rPr>
        <w:t xml:space="preserve"> </w:t>
      </w:r>
      <w:r w:rsidR="00691403">
        <w:rPr>
          <w:rFonts w:cstheme="minorHAnsi"/>
        </w:rPr>
        <w:t xml:space="preserve">on </w:t>
      </w:r>
      <w:r w:rsidRPr="005A6C25">
        <w:rPr>
          <w:rFonts w:cstheme="minorHAnsi"/>
        </w:rPr>
        <w:t>the Doctorate in Child and Adolescent Psychotherapy training</w:t>
      </w:r>
      <w:r w:rsidR="00897D81">
        <w:rPr>
          <w:rFonts w:cstheme="minorHAnsi"/>
        </w:rPr>
        <w:t xml:space="preserve"> from the start of their training through to completion</w:t>
      </w:r>
      <w:r w:rsidRPr="005A6C25">
        <w:rPr>
          <w:rFonts w:cstheme="minorHAnsi"/>
        </w:rPr>
        <w:t xml:space="preserve">. </w:t>
      </w:r>
    </w:p>
    <w:p w:rsidR="00EF6E56" w:rsidP="00A85356" w:rsidRDefault="00EF6E56" w14:paraId="7BE70810" w14:textId="77777777">
      <w:pPr>
        <w:rPr>
          <w:rFonts w:cstheme="minorHAnsi"/>
        </w:rPr>
      </w:pPr>
    </w:p>
    <w:p w:rsidRPr="005A6C25" w:rsidR="00EF6E56" w:rsidP="00A85356" w:rsidRDefault="00EF6E56" w14:paraId="63EBDCB3" w14:textId="5EEAB214">
      <w:pPr>
        <w:rPr>
          <w:rFonts w:cstheme="minorHAnsi"/>
        </w:rPr>
      </w:pPr>
      <w:r>
        <w:rPr>
          <w:rFonts w:cstheme="minorHAnsi"/>
        </w:rPr>
        <w:t xml:space="preserve">This is an exciting opportunity to </w:t>
      </w:r>
      <w:r w:rsidR="00CB63A3">
        <w:rPr>
          <w:rFonts w:cstheme="minorHAnsi"/>
        </w:rPr>
        <w:t xml:space="preserve">guide and support trainees in their development as future child psychotherapists. The successful postholders will liaise with the year 1 tutor, clinical and research tutors, service supervisors and intensive case supervisors. </w:t>
      </w:r>
      <w:r w:rsidR="00CB3ED8">
        <w:rPr>
          <w:rFonts w:cstheme="minorHAnsi"/>
        </w:rPr>
        <w:t xml:space="preserve">There will be </w:t>
      </w:r>
      <w:r w:rsidR="00897D81">
        <w:rPr>
          <w:rFonts w:cstheme="minorHAnsi"/>
        </w:rPr>
        <w:t xml:space="preserve">regular </w:t>
      </w:r>
      <w:r w:rsidR="00BC61C1">
        <w:rPr>
          <w:rFonts w:cstheme="minorHAnsi"/>
        </w:rPr>
        <w:t>team</w:t>
      </w:r>
      <w:r w:rsidR="00A355DA">
        <w:rPr>
          <w:rFonts w:cstheme="minorHAnsi"/>
        </w:rPr>
        <w:t xml:space="preserve"> </w:t>
      </w:r>
      <w:r w:rsidR="00CB3ED8">
        <w:rPr>
          <w:rFonts w:cstheme="minorHAnsi"/>
        </w:rPr>
        <w:t>meetings with the year tutor</w:t>
      </w:r>
      <w:r w:rsidR="00897D81">
        <w:rPr>
          <w:rFonts w:cstheme="minorHAnsi"/>
        </w:rPr>
        <w:t xml:space="preserve"> </w:t>
      </w:r>
      <w:r w:rsidR="00BC61C1">
        <w:rPr>
          <w:rFonts w:cstheme="minorHAnsi"/>
        </w:rPr>
        <w:t xml:space="preserve">other </w:t>
      </w:r>
      <w:r w:rsidR="00897D81">
        <w:rPr>
          <w:rFonts w:cstheme="minorHAnsi"/>
        </w:rPr>
        <w:t>progress advisors responsible for the year group</w:t>
      </w:r>
      <w:r w:rsidR="00CB3ED8">
        <w:rPr>
          <w:rFonts w:cstheme="minorHAnsi"/>
        </w:rPr>
        <w:t xml:space="preserve">. Outside of this, working hours are flexible. </w:t>
      </w:r>
    </w:p>
    <w:p w:rsidRPr="005A6C25" w:rsidR="00A85356" w:rsidP="00A85356" w:rsidRDefault="00A85356" w14:paraId="3EC05F6C" w14:textId="77777777">
      <w:pPr>
        <w:rPr>
          <w:rFonts w:cstheme="minorHAnsi"/>
        </w:rPr>
      </w:pPr>
    </w:p>
    <w:p w:rsidR="00782845" w:rsidP="00F04FE2" w:rsidRDefault="00A85356" w14:paraId="05677B2F" w14:textId="0D1FC236">
      <w:pPr>
        <w:rPr>
          <w:rFonts w:cstheme="minorHAnsi"/>
        </w:rPr>
      </w:pPr>
      <w:r w:rsidRPr="005A6C25">
        <w:rPr>
          <w:rFonts w:cstheme="minorHAnsi"/>
        </w:rPr>
        <w:t xml:space="preserve">We are looking for ACP registered Child and Adolescent Psychoanalytic Psychotherapists </w:t>
      </w:r>
      <w:r w:rsidR="009157BC">
        <w:rPr>
          <w:rFonts w:cstheme="minorHAnsi"/>
        </w:rPr>
        <w:t xml:space="preserve">with </w:t>
      </w:r>
      <w:r w:rsidRPr="005A6C25">
        <w:rPr>
          <w:rFonts w:cstheme="minorHAnsi"/>
        </w:rPr>
        <w:t xml:space="preserve">current CAMHS experience, </w:t>
      </w:r>
      <w:r w:rsidR="00782845">
        <w:rPr>
          <w:rFonts w:cstheme="minorHAnsi"/>
        </w:rPr>
        <w:t>who</w:t>
      </w:r>
      <w:r w:rsidRPr="005A6C25">
        <w:rPr>
          <w:rFonts w:cstheme="minorHAnsi"/>
        </w:rPr>
        <w:t xml:space="preserve"> have an active interest in </w:t>
      </w:r>
      <w:r w:rsidR="009157BC">
        <w:rPr>
          <w:rFonts w:cstheme="minorHAnsi"/>
        </w:rPr>
        <w:t xml:space="preserve">working with our year tutor and staff group to support </w:t>
      </w:r>
      <w:r w:rsidRPr="005A6C25">
        <w:rPr>
          <w:rFonts w:cstheme="minorHAnsi"/>
        </w:rPr>
        <w:t>trainees’ progress</w:t>
      </w:r>
      <w:r w:rsidR="00897D81">
        <w:rPr>
          <w:rFonts w:cstheme="minorHAnsi"/>
        </w:rPr>
        <w:t xml:space="preserve">. The role may suit new career </w:t>
      </w:r>
      <w:proofErr w:type="spellStart"/>
      <w:r w:rsidR="00897D81">
        <w:rPr>
          <w:rFonts w:cstheme="minorHAnsi"/>
        </w:rPr>
        <w:t>CAPts</w:t>
      </w:r>
      <w:proofErr w:type="spellEnd"/>
      <w:r w:rsidR="00897D81">
        <w:rPr>
          <w:rFonts w:cstheme="minorHAnsi"/>
        </w:rPr>
        <w:t xml:space="preserve"> who wish to develop connections and experience within the field of </w:t>
      </w:r>
      <w:proofErr w:type="spellStart"/>
      <w:r w:rsidR="00897D81">
        <w:rPr>
          <w:rFonts w:cstheme="minorHAnsi"/>
        </w:rPr>
        <w:t>CAPy</w:t>
      </w:r>
      <w:proofErr w:type="spellEnd"/>
      <w:r w:rsidR="00897D81">
        <w:rPr>
          <w:rFonts w:cstheme="minorHAnsi"/>
        </w:rPr>
        <w:t xml:space="preserve"> training schools</w:t>
      </w:r>
      <w:r w:rsidR="00F04FE2">
        <w:rPr>
          <w:rFonts w:cstheme="minorHAnsi"/>
        </w:rPr>
        <w:t>. There will be opportunity to take advantage of in house training to become an Intensive Case Supervisor and for additional paid hours of clinical teaching such as practice or clinical seminar groups as appropriate.</w:t>
      </w:r>
    </w:p>
    <w:p w:rsidRPr="005A6C25" w:rsidR="008565EA" w:rsidP="008565EA" w:rsidRDefault="008565EA" w14:paraId="382817DC" w14:textId="3A25CBF1">
      <w:pPr>
        <w:spacing w:before="6"/>
        <w:rPr>
          <w:rFonts w:cstheme="minorHAnsi"/>
        </w:rPr>
      </w:pPr>
    </w:p>
    <w:p w:rsidRPr="004647C2" w:rsidR="00F02778" w:rsidP="008565EA" w:rsidRDefault="008565EA" w14:paraId="27BE6C92" w14:textId="06858B2E">
      <w:pPr>
        <w:spacing w:before="6"/>
        <w:rPr>
          <w:rFonts w:cstheme="minorHAnsi"/>
          <w:i/>
          <w:iCs/>
        </w:rPr>
      </w:pPr>
      <w:r w:rsidRPr="005A6C25">
        <w:rPr>
          <w:rFonts w:cstheme="minorHAnsi"/>
        </w:rPr>
        <w:t>The BPF are committed to</w:t>
      </w:r>
      <w:r w:rsidRPr="005A6C25" w:rsidR="00C32905">
        <w:rPr>
          <w:rFonts w:cstheme="minorHAnsi"/>
        </w:rPr>
        <w:t xml:space="preserve"> </w:t>
      </w:r>
      <w:r w:rsidRPr="005A6C25" w:rsidR="00983931">
        <w:rPr>
          <w:rFonts w:cstheme="minorHAnsi"/>
        </w:rPr>
        <w:t>supporting and promoting equ</w:t>
      </w:r>
      <w:r w:rsidR="00B77858">
        <w:rPr>
          <w:rFonts w:cstheme="minorHAnsi"/>
        </w:rPr>
        <w:t>ity</w:t>
      </w:r>
      <w:r w:rsidRPr="005A6C25" w:rsidR="00983931">
        <w:rPr>
          <w:rFonts w:cstheme="minorHAnsi"/>
        </w:rPr>
        <w:t xml:space="preserve"> and diversity and to creating an inclusive working environment. We believe having a diverse workforce at all levels allo</w:t>
      </w:r>
      <w:r w:rsidRPr="005A6C25" w:rsidR="00C109A7">
        <w:rPr>
          <w:rFonts w:cstheme="minorHAnsi"/>
        </w:rPr>
        <w:t xml:space="preserve">ws us to attract and support students </w:t>
      </w:r>
      <w:r w:rsidRPr="005A6C25" w:rsidR="00DB4437">
        <w:rPr>
          <w:rFonts w:cstheme="minorHAnsi"/>
        </w:rPr>
        <w:t>and patients from a range of backgrounds</w:t>
      </w:r>
      <w:r w:rsidR="00C16698">
        <w:rPr>
          <w:rFonts w:cstheme="minorHAnsi"/>
        </w:rPr>
        <w:t xml:space="preserve">, and </w:t>
      </w:r>
      <w:r w:rsidRPr="005A6C25" w:rsidR="00F02778">
        <w:rPr>
          <w:rFonts w:cstheme="minorHAnsi"/>
        </w:rPr>
        <w:t>therefore welcome applicants from all communities</w:t>
      </w:r>
      <w:r w:rsidR="007A73B9">
        <w:rPr>
          <w:rFonts w:cstheme="minorHAnsi"/>
        </w:rPr>
        <w:t>. We</w:t>
      </w:r>
      <w:r w:rsidRPr="005A6C25" w:rsidR="00F02778">
        <w:rPr>
          <w:rFonts w:cstheme="minorHAnsi"/>
        </w:rPr>
        <w:t xml:space="preserve"> would particularly welcome applica</w:t>
      </w:r>
      <w:r w:rsidRPr="005A6C25" w:rsidR="00E86AB9">
        <w:rPr>
          <w:rFonts w:cstheme="minorHAnsi"/>
        </w:rPr>
        <w:t>tions from black and minority ethnic and disabled candidates</w:t>
      </w:r>
      <w:r w:rsidR="007A73B9">
        <w:rPr>
          <w:rFonts w:cstheme="minorHAnsi"/>
        </w:rPr>
        <w:t xml:space="preserve"> who are currently under-represented at </w:t>
      </w:r>
      <w:r w:rsidR="004647C2">
        <w:rPr>
          <w:rFonts w:cstheme="minorHAnsi"/>
        </w:rPr>
        <w:t xml:space="preserve">the </w:t>
      </w:r>
      <w:r w:rsidR="004647C2">
        <w:rPr>
          <w:rFonts w:cstheme="minorHAnsi"/>
          <w:i/>
          <w:iCs/>
        </w:rPr>
        <w:t xml:space="preserve">bpf. </w:t>
      </w:r>
    </w:p>
    <w:p w:rsidR="000B1B74" w:rsidP="000B1B74" w:rsidRDefault="000B1B74" w14:paraId="60260563" w14:textId="77777777">
      <w:pPr>
        <w:rPr>
          <w:rFonts w:cstheme="minorHAnsi"/>
        </w:rPr>
      </w:pPr>
    </w:p>
    <w:p w:rsidR="00AB682A" w:rsidP="000B1B74" w:rsidRDefault="00BF64AF" w14:paraId="29691BE9" w14:textId="72C47E88">
      <w:pPr>
        <w:rPr>
          <w:rFonts w:cstheme="minorHAnsi"/>
        </w:rPr>
      </w:pPr>
      <w:r>
        <w:rPr>
          <w:rFonts w:cstheme="minorHAnsi"/>
        </w:rPr>
        <w:t xml:space="preserve">For more details about the role requirements please see attached person specification. </w:t>
      </w:r>
    </w:p>
    <w:p w:rsidRPr="005A6C25" w:rsidR="00AB682A" w:rsidP="000B1B74" w:rsidRDefault="00AB682A" w14:paraId="057055A6" w14:textId="77777777">
      <w:pPr>
        <w:rPr>
          <w:rFonts w:cstheme="minorHAnsi"/>
        </w:rPr>
      </w:pPr>
    </w:p>
    <w:p w:rsidR="00EF6E56" w:rsidP="000B1B74" w:rsidRDefault="000B1B74" w14:paraId="06EC0724" w14:textId="167A8933">
      <w:pPr>
        <w:rPr>
          <w:rFonts w:cstheme="minorHAnsi"/>
        </w:rPr>
      </w:pPr>
      <w:r w:rsidRPr="005A6C25">
        <w:rPr>
          <w:rFonts w:cstheme="minorHAnsi"/>
        </w:rPr>
        <w:t xml:space="preserve">For </w:t>
      </w:r>
      <w:r w:rsidR="00BF64AF">
        <w:rPr>
          <w:rFonts w:cstheme="minorHAnsi"/>
        </w:rPr>
        <w:t>a discussion</w:t>
      </w:r>
      <w:r w:rsidRPr="005A6C25" w:rsidR="00E86AB9">
        <w:rPr>
          <w:rFonts w:cstheme="minorHAnsi"/>
        </w:rPr>
        <w:t xml:space="preserve"> about the role,</w:t>
      </w:r>
      <w:r w:rsidRPr="005A6C25">
        <w:rPr>
          <w:rFonts w:cstheme="minorHAnsi"/>
        </w:rPr>
        <w:t xml:space="preserve"> please contact</w:t>
      </w:r>
      <w:r w:rsidR="00EF6E56">
        <w:rPr>
          <w:rFonts w:cstheme="minorHAnsi"/>
        </w:rPr>
        <w:t xml:space="preserve">: </w:t>
      </w:r>
    </w:p>
    <w:p w:rsidR="00244F49" w:rsidP="3DDC7542" w:rsidRDefault="00EF6E56" w14:paraId="0CA1CCFA" w14:textId="3191599D">
      <w:pPr>
        <w:rPr>
          <w:rFonts w:cs="Calibri" w:cstheme="minorAscii"/>
        </w:rPr>
      </w:pPr>
      <w:r w:rsidRPr="3DDC7542" w:rsidR="00EF6E56">
        <w:rPr>
          <w:rFonts w:cs="Calibri" w:cstheme="minorAscii"/>
        </w:rPr>
        <w:t xml:space="preserve">Elizabeth Murphy </w:t>
      </w:r>
      <w:r w:rsidRPr="3DDC7542" w:rsidR="00244F49">
        <w:rPr>
          <w:rFonts w:cs="Calibri" w:cstheme="minorAscii"/>
        </w:rPr>
        <w:t>(</w:t>
      </w:r>
      <w:hyperlink r:id="R51198b0916ad4431">
        <w:r w:rsidRPr="3DDC7542" w:rsidR="00244F49">
          <w:rPr>
            <w:rStyle w:val="Hyperlink"/>
            <w:rFonts w:cs="Calibri" w:cstheme="minorAscii"/>
          </w:rPr>
          <w:t>ElizabethMurphy@bpf-psychotherapy.org.uk</w:t>
        </w:r>
      </w:hyperlink>
      <w:r w:rsidRPr="3DDC7542" w:rsidR="00244F49">
        <w:rPr>
          <w:rFonts w:cs="Calibri" w:cstheme="minorAscii"/>
        </w:rPr>
        <w:t>), Clinical Director</w:t>
      </w:r>
    </w:p>
    <w:p w:rsidR="0AC2D961" w:rsidP="01B5473F" w:rsidRDefault="0AC2D961" w14:paraId="1868FE8A" w14:textId="19E1BCE4">
      <w:pPr>
        <w:pStyle w:val="Normal"/>
        <w:suppressLineNumbers w:val="0"/>
        <w:bidi w:val="0"/>
        <w:spacing w:before="0" w:beforeAutospacing="off" w:after="0" w:afterAutospacing="off" w:line="240" w:lineRule="auto"/>
        <w:ind w:left="0" w:right="0"/>
        <w:jc w:val="left"/>
        <w:rPr>
          <w:rFonts w:cs="Calibri" w:cstheme="minorAscii"/>
        </w:rPr>
      </w:pPr>
      <w:r w:rsidRPr="01B5473F" w:rsidR="0AC2D961">
        <w:rPr>
          <w:rFonts w:cs="Calibri" w:cstheme="minorAscii"/>
        </w:rPr>
        <w:t xml:space="preserve">Michela </w:t>
      </w:r>
      <w:r w:rsidRPr="01B5473F" w:rsidR="0AC2D961">
        <w:rPr>
          <w:rFonts w:cs="Calibri" w:cstheme="minorAscii"/>
        </w:rPr>
        <w:t>Biseo</w:t>
      </w:r>
      <w:r w:rsidRPr="01B5473F" w:rsidR="0AC2D961">
        <w:rPr>
          <w:rFonts w:cs="Calibri" w:cstheme="minorAscii"/>
        </w:rPr>
        <w:t xml:space="preserve"> (</w:t>
      </w:r>
      <w:hyperlink r:id="Rc3dbeab7f5a94980">
        <w:r w:rsidRPr="01B5473F" w:rsidR="0AC2D961">
          <w:rPr>
            <w:rStyle w:val="Hyperlink"/>
            <w:rFonts w:cs="Calibri" w:cstheme="minorAscii"/>
          </w:rPr>
          <w:t>michelabiseo@bpf-psychotherapy.org.u</w:t>
        </w:r>
        <w:r w:rsidRPr="01B5473F" w:rsidR="0AC2D961">
          <w:rPr>
            <w:rStyle w:val="Hyperlink"/>
            <w:rFonts w:cs="Calibri" w:cstheme="minorAscii"/>
          </w:rPr>
          <w:t>k</w:t>
        </w:r>
      </w:hyperlink>
      <w:r w:rsidRPr="01B5473F" w:rsidR="0AC2D961">
        <w:rPr>
          <w:rFonts w:cs="Calibri" w:cstheme="minorAscii"/>
        </w:rPr>
        <w:t>)</w:t>
      </w:r>
    </w:p>
    <w:p w:rsidRPr="005A6C25" w:rsidR="000B1B74" w:rsidP="000B1B74" w:rsidRDefault="000B1B74" w14:paraId="500E8D58" w14:textId="77777777">
      <w:pPr>
        <w:rPr>
          <w:rFonts w:cstheme="minorHAnsi"/>
        </w:rPr>
      </w:pPr>
    </w:p>
    <w:p w:rsidR="00A7279D" w:rsidP="3DDC7542" w:rsidRDefault="00A7279D" w14:paraId="7F7071C5" w14:textId="527BF074">
      <w:pPr>
        <w:rPr>
          <w:rFonts w:cs="Calibri" w:cstheme="minorAscii"/>
        </w:rPr>
      </w:pPr>
      <w:r w:rsidRPr="01B5473F" w:rsidR="00272F6D">
        <w:rPr>
          <w:rFonts w:cs="Calibri" w:cstheme="minorAscii"/>
        </w:rPr>
        <w:t xml:space="preserve">To apply, please </w:t>
      </w:r>
      <w:r w:rsidRPr="01B5473F" w:rsidR="00272F6D">
        <w:rPr>
          <w:rFonts w:cs="Calibri" w:cstheme="minorAscii"/>
        </w:rPr>
        <w:t>submit</w:t>
      </w:r>
      <w:r w:rsidRPr="01B5473F" w:rsidR="00272F6D">
        <w:rPr>
          <w:rFonts w:cs="Calibri" w:cstheme="minorAscii"/>
        </w:rPr>
        <w:t xml:space="preserve"> a </w:t>
      </w:r>
      <w:r w:rsidRPr="01B5473F" w:rsidR="000B1B74">
        <w:rPr>
          <w:rFonts w:cs="Calibri" w:cstheme="minorAscii"/>
        </w:rPr>
        <w:t>CV and supporting statement</w:t>
      </w:r>
      <w:r w:rsidRPr="01B5473F" w:rsidR="00272F6D">
        <w:rPr>
          <w:rFonts w:cs="Calibri" w:cstheme="minorAscii"/>
        </w:rPr>
        <w:t xml:space="preserve"> by email to </w:t>
      </w:r>
      <w:r w:rsidRPr="01B5473F" w:rsidR="1E2036BC">
        <w:rPr>
          <w:rFonts w:cs="Calibri" w:cstheme="minorAscii"/>
        </w:rPr>
        <w:t>(</w:t>
      </w:r>
      <w:hyperlink r:id="R82f27987f1d24cd3">
        <w:r w:rsidRPr="01B5473F" w:rsidR="1E2036BC">
          <w:rPr>
            <w:rStyle w:val="Hyperlink"/>
            <w:rFonts w:cs="Calibri" w:cstheme="minorAscii"/>
          </w:rPr>
          <w:t>shahzaibshaikh@bpf-psychotherapy.org.uk)</w:t>
        </w:r>
      </w:hyperlink>
      <w:r w:rsidRPr="01B5473F" w:rsidR="1E2036BC">
        <w:rPr>
          <w:rFonts w:cs="Calibri" w:cstheme="minorAscii"/>
        </w:rPr>
        <w:t xml:space="preserve"> </w:t>
      </w:r>
    </w:p>
    <w:p w:rsidR="00A7279D" w:rsidP="01B5473F" w:rsidRDefault="00A7279D" w14:paraId="28C31BE7" w14:textId="382FDAE7">
      <w:pPr>
        <w:rPr>
          <w:rFonts w:cs="Calibri" w:cstheme="minorAscii"/>
        </w:rPr>
      </w:pPr>
      <w:r w:rsidRPr="01B5473F" w:rsidR="00A7279D">
        <w:rPr>
          <w:rFonts w:cs="Calibri" w:cstheme="minorAscii"/>
        </w:rPr>
        <w:t xml:space="preserve">Closing date: </w:t>
      </w:r>
      <w:r w:rsidRPr="01B5473F" w:rsidR="00444E94">
        <w:rPr>
          <w:rFonts w:cs="Calibri" w:cstheme="minorAscii"/>
        </w:rPr>
        <w:t>10am on Monday 2</w:t>
      </w:r>
      <w:r w:rsidRPr="01B5473F" w:rsidR="33B2A33A">
        <w:rPr>
          <w:rFonts w:cs="Calibri" w:cstheme="minorAscii"/>
        </w:rPr>
        <w:t>6</w:t>
      </w:r>
      <w:r w:rsidRPr="01B5473F" w:rsidR="33B2A33A">
        <w:rPr>
          <w:rFonts w:cs="Calibri" w:cstheme="minorAscii"/>
          <w:vertAlign w:val="superscript"/>
        </w:rPr>
        <w:t>th</w:t>
      </w:r>
      <w:r w:rsidRPr="01B5473F" w:rsidR="33B2A33A">
        <w:rPr>
          <w:rFonts w:cs="Calibri" w:cstheme="minorAscii"/>
        </w:rPr>
        <w:t xml:space="preserve"> May</w:t>
      </w:r>
      <w:r w:rsidRPr="01B5473F" w:rsidR="00444E94">
        <w:rPr>
          <w:rFonts w:cs="Calibri" w:cstheme="minorAscii"/>
        </w:rPr>
        <w:t xml:space="preserve"> </w:t>
      </w:r>
    </w:p>
    <w:p w:rsidR="00A7279D" w:rsidP="000B1B74" w:rsidRDefault="00A7279D" w14:paraId="5FB6D22A" w14:textId="03A96D74">
      <w:pPr>
        <w:rPr>
          <w:rFonts w:cstheme="minorHAnsi"/>
        </w:rPr>
      </w:pPr>
    </w:p>
    <w:p w:rsidRPr="005A6C25" w:rsidR="00A7279D" w:rsidP="01B5473F" w:rsidRDefault="00A7279D" w14:paraId="15D8A69A" w14:textId="3C66DB15">
      <w:pPr>
        <w:rPr>
          <w:rFonts w:cs="Calibri" w:cstheme="minorAscii"/>
        </w:rPr>
      </w:pPr>
      <w:r w:rsidRPr="01B5473F" w:rsidR="00A7279D">
        <w:rPr>
          <w:rFonts w:cs="Calibri" w:cstheme="minorAscii"/>
        </w:rPr>
        <w:t>Interview</w:t>
      </w:r>
      <w:r w:rsidRPr="01B5473F" w:rsidR="00444E94">
        <w:rPr>
          <w:rFonts w:cs="Calibri" w:cstheme="minorAscii"/>
        </w:rPr>
        <w:t xml:space="preserve"> dates</w:t>
      </w:r>
      <w:r w:rsidRPr="01B5473F" w:rsidR="00A7279D">
        <w:rPr>
          <w:rFonts w:cs="Calibri" w:cstheme="minorAscii"/>
        </w:rPr>
        <w:t xml:space="preserve">: </w:t>
      </w:r>
      <w:r w:rsidRPr="01B5473F" w:rsidR="79B52108">
        <w:rPr>
          <w:rFonts w:cs="Calibri" w:cstheme="minorAscii"/>
        </w:rPr>
        <w:t>1</w:t>
      </w:r>
      <w:r w:rsidRPr="01B5473F" w:rsidR="79B52108">
        <w:rPr>
          <w:rFonts w:cs="Calibri" w:cstheme="minorAscii"/>
          <w:vertAlign w:val="superscript"/>
        </w:rPr>
        <w:t>st</w:t>
      </w:r>
      <w:r w:rsidRPr="01B5473F" w:rsidR="79B52108">
        <w:rPr>
          <w:rFonts w:cs="Calibri" w:cstheme="minorAscii"/>
        </w:rPr>
        <w:t xml:space="preserve"> week of June</w:t>
      </w:r>
      <w:r w:rsidRPr="01B5473F" w:rsidR="48530EF7">
        <w:rPr>
          <w:rFonts w:cs="Calibri" w:cstheme="minorAscii"/>
        </w:rPr>
        <w:t xml:space="preserve"> TBC</w:t>
      </w:r>
    </w:p>
    <w:p w:rsidR="004705F3" w:rsidRDefault="004705F3" w14:paraId="0A019173" w14:textId="77777777"/>
    <w:sectPr w:rsidR="004705F3">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5FA1" w:rsidP="007F3BD7" w:rsidRDefault="00135FA1" w14:paraId="72E767B7" w14:textId="77777777">
      <w:r>
        <w:separator/>
      </w:r>
    </w:p>
  </w:endnote>
  <w:endnote w:type="continuationSeparator" w:id="0">
    <w:p w:rsidR="00135FA1" w:rsidP="007F3BD7" w:rsidRDefault="00135FA1" w14:paraId="60D2A3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BD7" w:rsidRDefault="007F3BD7" w14:paraId="1136BB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BD7" w:rsidRDefault="007F3BD7" w14:paraId="07700CC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BD7" w:rsidRDefault="007F3BD7" w14:paraId="115753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5FA1" w:rsidP="007F3BD7" w:rsidRDefault="00135FA1" w14:paraId="7C5EC05E" w14:textId="77777777">
      <w:r>
        <w:separator/>
      </w:r>
    </w:p>
  </w:footnote>
  <w:footnote w:type="continuationSeparator" w:id="0">
    <w:p w:rsidR="00135FA1" w:rsidP="007F3BD7" w:rsidRDefault="00135FA1" w14:paraId="5542B6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BD7" w:rsidRDefault="007F3BD7" w14:paraId="4E4D9F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BD7" w:rsidRDefault="007F3BD7" w14:paraId="0EB9E6AB" w14:textId="4C452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BD7" w:rsidRDefault="007F3BD7" w14:paraId="7BAC7C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1D66"/>
    <w:multiLevelType w:val="hybridMultilevel"/>
    <w:tmpl w:val="01BC0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295812"/>
    <w:multiLevelType w:val="hybridMultilevel"/>
    <w:tmpl w:val="D17AB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CB79B7"/>
    <w:multiLevelType w:val="hybridMultilevel"/>
    <w:tmpl w:val="60F61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4011232">
    <w:abstractNumId w:val="0"/>
  </w:num>
  <w:num w:numId="2" w16cid:durableId="1407458403">
    <w:abstractNumId w:val="1"/>
  </w:num>
  <w:num w:numId="3" w16cid:durableId="934049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D7"/>
    <w:rsid w:val="00067917"/>
    <w:rsid w:val="000B1B74"/>
    <w:rsid w:val="000F12B2"/>
    <w:rsid w:val="00135FA1"/>
    <w:rsid w:val="00142096"/>
    <w:rsid w:val="00167753"/>
    <w:rsid w:val="001C7454"/>
    <w:rsid w:val="00244F49"/>
    <w:rsid w:val="00257191"/>
    <w:rsid w:val="00272F6D"/>
    <w:rsid w:val="002F0882"/>
    <w:rsid w:val="00372CE7"/>
    <w:rsid w:val="003A6079"/>
    <w:rsid w:val="00444E94"/>
    <w:rsid w:val="004647C2"/>
    <w:rsid w:val="004705F3"/>
    <w:rsid w:val="004A50C8"/>
    <w:rsid w:val="00536ADA"/>
    <w:rsid w:val="00573C38"/>
    <w:rsid w:val="005A6C25"/>
    <w:rsid w:val="00604D3E"/>
    <w:rsid w:val="0061088E"/>
    <w:rsid w:val="00663EB3"/>
    <w:rsid w:val="00691403"/>
    <w:rsid w:val="00782845"/>
    <w:rsid w:val="007A73B9"/>
    <w:rsid w:val="007C2BF4"/>
    <w:rsid w:val="007F3BD7"/>
    <w:rsid w:val="008565EA"/>
    <w:rsid w:val="00897D81"/>
    <w:rsid w:val="008F1D4D"/>
    <w:rsid w:val="009157BC"/>
    <w:rsid w:val="00983931"/>
    <w:rsid w:val="009B127B"/>
    <w:rsid w:val="009C1DAF"/>
    <w:rsid w:val="00A355DA"/>
    <w:rsid w:val="00A5775E"/>
    <w:rsid w:val="00A7279D"/>
    <w:rsid w:val="00A73149"/>
    <w:rsid w:val="00A801BA"/>
    <w:rsid w:val="00A85356"/>
    <w:rsid w:val="00AB682A"/>
    <w:rsid w:val="00B25C68"/>
    <w:rsid w:val="00B332AB"/>
    <w:rsid w:val="00B373FF"/>
    <w:rsid w:val="00B70C40"/>
    <w:rsid w:val="00B77858"/>
    <w:rsid w:val="00BC61C1"/>
    <w:rsid w:val="00BF64AF"/>
    <w:rsid w:val="00C109A7"/>
    <w:rsid w:val="00C16698"/>
    <w:rsid w:val="00C32905"/>
    <w:rsid w:val="00C34728"/>
    <w:rsid w:val="00CB3ED8"/>
    <w:rsid w:val="00CB63A3"/>
    <w:rsid w:val="00D45AC5"/>
    <w:rsid w:val="00DA65C3"/>
    <w:rsid w:val="00DB4437"/>
    <w:rsid w:val="00E00189"/>
    <w:rsid w:val="00E86AB9"/>
    <w:rsid w:val="00EC49BC"/>
    <w:rsid w:val="00EF6E56"/>
    <w:rsid w:val="00F02778"/>
    <w:rsid w:val="00F04FE2"/>
    <w:rsid w:val="00F50A65"/>
    <w:rsid w:val="00F51BD2"/>
    <w:rsid w:val="00FC561C"/>
    <w:rsid w:val="011186B4"/>
    <w:rsid w:val="01B5473F"/>
    <w:rsid w:val="0AC2D961"/>
    <w:rsid w:val="1E2036BC"/>
    <w:rsid w:val="1E75581B"/>
    <w:rsid w:val="2302D4C5"/>
    <w:rsid w:val="33B2A33A"/>
    <w:rsid w:val="35E9EF9E"/>
    <w:rsid w:val="3DDC7542"/>
    <w:rsid w:val="48530EF7"/>
    <w:rsid w:val="4ACB4B81"/>
    <w:rsid w:val="5447309F"/>
    <w:rsid w:val="5833FD8C"/>
    <w:rsid w:val="64BF2CF0"/>
    <w:rsid w:val="669A342E"/>
    <w:rsid w:val="6EB98F6D"/>
    <w:rsid w:val="79B52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E2063"/>
  <w15:chartTrackingRefBased/>
  <w15:docId w15:val="{D45FC388-3A40-4007-A679-68628F9C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7F3BD7"/>
    <w:pPr>
      <w:widowControl w:val="0"/>
      <w:spacing w:after="0" w:line="240" w:lineRule="auto"/>
    </w:pPr>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3BD7"/>
    <w:pPr>
      <w:tabs>
        <w:tab w:val="center" w:pos="4513"/>
        <w:tab w:val="right" w:pos="9026"/>
      </w:tabs>
    </w:pPr>
  </w:style>
  <w:style w:type="character" w:styleId="HeaderChar" w:customStyle="1">
    <w:name w:val="Header Char"/>
    <w:basedOn w:val="DefaultParagraphFont"/>
    <w:link w:val="Header"/>
    <w:uiPriority w:val="99"/>
    <w:rsid w:val="007F3BD7"/>
    <w:rPr>
      <w:lang w:val="en-US"/>
    </w:rPr>
  </w:style>
  <w:style w:type="paragraph" w:styleId="Footer">
    <w:name w:val="footer"/>
    <w:basedOn w:val="Normal"/>
    <w:link w:val="FooterChar"/>
    <w:uiPriority w:val="99"/>
    <w:unhideWhenUsed/>
    <w:rsid w:val="007F3BD7"/>
    <w:pPr>
      <w:tabs>
        <w:tab w:val="center" w:pos="4513"/>
        <w:tab w:val="right" w:pos="9026"/>
      </w:tabs>
    </w:pPr>
  </w:style>
  <w:style w:type="character" w:styleId="FooterChar" w:customStyle="1">
    <w:name w:val="Footer Char"/>
    <w:basedOn w:val="DefaultParagraphFont"/>
    <w:link w:val="Footer"/>
    <w:uiPriority w:val="99"/>
    <w:rsid w:val="007F3BD7"/>
    <w:rPr>
      <w:lang w:val="en-US"/>
    </w:rPr>
  </w:style>
  <w:style w:type="paragraph" w:styleId="ListParagraph">
    <w:name w:val="List Paragraph"/>
    <w:basedOn w:val="Normal"/>
    <w:qFormat/>
    <w:rsid w:val="00DA65C3"/>
    <w:pPr>
      <w:ind w:left="720"/>
      <w:contextualSpacing/>
    </w:pPr>
  </w:style>
  <w:style w:type="character" w:styleId="CommentReference">
    <w:name w:val="annotation reference"/>
    <w:basedOn w:val="DefaultParagraphFont"/>
    <w:uiPriority w:val="99"/>
    <w:semiHidden/>
    <w:unhideWhenUsed/>
    <w:rsid w:val="00663EB3"/>
    <w:rPr>
      <w:sz w:val="16"/>
      <w:szCs w:val="16"/>
    </w:rPr>
  </w:style>
  <w:style w:type="paragraph" w:styleId="CommentText">
    <w:name w:val="annotation text"/>
    <w:basedOn w:val="Normal"/>
    <w:link w:val="CommentTextChar"/>
    <w:uiPriority w:val="99"/>
    <w:semiHidden/>
    <w:unhideWhenUsed/>
    <w:rsid w:val="00663EB3"/>
    <w:rPr>
      <w:sz w:val="20"/>
      <w:szCs w:val="20"/>
    </w:rPr>
  </w:style>
  <w:style w:type="character" w:styleId="CommentTextChar" w:customStyle="1">
    <w:name w:val="Comment Text Char"/>
    <w:basedOn w:val="DefaultParagraphFont"/>
    <w:link w:val="CommentText"/>
    <w:uiPriority w:val="99"/>
    <w:semiHidden/>
    <w:rsid w:val="00663EB3"/>
    <w:rPr>
      <w:sz w:val="20"/>
      <w:szCs w:val="20"/>
      <w:lang w:val="en-US"/>
    </w:rPr>
  </w:style>
  <w:style w:type="paragraph" w:styleId="CommentSubject">
    <w:name w:val="annotation subject"/>
    <w:basedOn w:val="CommentText"/>
    <w:next w:val="CommentText"/>
    <w:link w:val="CommentSubjectChar"/>
    <w:uiPriority w:val="99"/>
    <w:semiHidden/>
    <w:unhideWhenUsed/>
    <w:rsid w:val="00663EB3"/>
    <w:rPr>
      <w:b/>
      <w:bCs/>
    </w:rPr>
  </w:style>
  <w:style w:type="character" w:styleId="CommentSubjectChar" w:customStyle="1">
    <w:name w:val="Comment Subject Char"/>
    <w:basedOn w:val="CommentTextChar"/>
    <w:link w:val="CommentSubject"/>
    <w:uiPriority w:val="99"/>
    <w:semiHidden/>
    <w:rsid w:val="00663EB3"/>
    <w:rPr>
      <w:b/>
      <w:bCs/>
      <w:sz w:val="20"/>
      <w:szCs w:val="20"/>
      <w:lang w:val="en-US"/>
    </w:rPr>
  </w:style>
  <w:style w:type="character" w:styleId="Hyperlink">
    <w:name w:val="Hyperlink"/>
    <w:basedOn w:val="DefaultParagraphFont"/>
    <w:uiPriority w:val="99"/>
    <w:unhideWhenUsed/>
    <w:rsid w:val="00244F49"/>
    <w:rPr>
      <w:color w:val="0563C1" w:themeColor="hyperlink"/>
      <w:u w:val="single"/>
    </w:rPr>
  </w:style>
  <w:style w:type="character" w:styleId="UnresolvedMention">
    <w:name w:val="Unresolved Mention"/>
    <w:basedOn w:val="DefaultParagraphFont"/>
    <w:uiPriority w:val="99"/>
    <w:semiHidden/>
    <w:unhideWhenUsed/>
    <w:rsid w:val="00244F49"/>
    <w:rPr>
      <w:color w:val="605E5C"/>
      <w:shd w:val="clear" w:color="auto" w:fill="E1DFDD"/>
    </w:rPr>
  </w:style>
  <w:style w:type="paragraph" w:styleId="Revision">
    <w:name w:val="Revision"/>
    <w:hidden/>
    <w:uiPriority w:val="99"/>
    <w:semiHidden/>
    <w:rsid w:val="00897D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mailto:ElizabethMurphy@bpf-psychotherapy.org.uk" TargetMode="External" Id="R51198b0916ad4431" /><Relationship Type="http://schemas.openxmlformats.org/officeDocument/2006/relationships/hyperlink" Target="mailto:michelabiseo@bpf-psychotherapy.org.uk" TargetMode="External" Id="Rc3dbeab7f5a94980" /><Relationship Type="http://schemas.openxmlformats.org/officeDocument/2006/relationships/hyperlink" Target="mailto:shahzaibshaikh@bpf-psychotherapy.org.uk" TargetMode="External" Id="R82f27987f1d24c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44994-F9D1-4A26-A459-28F2D70D5EE8}">
  <ds:schemaRefs>
    <ds:schemaRef ds:uri="http://schemas.openxmlformats.org/officeDocument/2006/bibliography"/>
  </ds:schemaRefs>
</ds:datastoreItem>
</file>

<file path=customXml/itemProps2.xml><?xml version="1.0" encoding="utf-8"?>
<ds:datastoreItem xmlns:ds="http://schemas.openxmlformats.org/officeDocument/2006/customXml" ds:itemID="{97E7E348-C069-4D64-998E-AB75690BDE97}"/>
</file>

<file path=customXml/itemProps3.xml><?xml version="1.0" encoding="utf-8"?>
<ds:datastoreItem xmlns:ds="http://schemas.openxmlformats.org/officeDocument/2006/customXml" ds:itemID="{16034DAC-6C12-4729-848A-72D99E319B17}"/>
</file>

<file path=customXml/itemProps4.xml><?xml version="1.0" encoding="utf-8"?>
<ds:datastoreItem xmlns:ds="http://schemas.openxmlformats.org/officeDocument/2006/customXml" ds:itemID="{B1B7B9E8-445A-4EBC-9CE7-AB51CBE283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Leah Mair</dc:creator>
  <keywords/>
  <dc:description/>
  <lastModifiedBy>Shahzaib Shaikh</lastModifiedBy>
  <revision>5</revision>
  <dcterms:created xsi:type="dcterms:W3CDTF">2023-03-10T16:24:00.0000000Z</dcterms:created>
  <dcterms:modified xsi:type="dcterms:W3CDTF">2025-04-24T15:45:33.4419043Z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0x0101003B7F0594F5CADD48A840E8BA535AFD76</vt:lpwstr>
  </property>
  <property fmtid="{D5CDD505-2E9C-101B-9397-08002B2CF9AE}" pid="3" name="MediaServiceImageTags">
    <vt:lpwstr/>
  </property>
</Properties>
</file>